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92" w:rsidRDefault="00760392" w:rsidP="008D22E2">
      <w:pPr>
        <w:rPr>
          <w:bCs/>
          <w:sz w:val="16"/>
          <w:szCs w:val="16"/>
        </w:rPr>
      </w:pPr>
    </w:p>
    <w:p w:rsidR="00BB36AF" w:rsidRDefault="001D6DB2" w:rsidP="008A225F">
      <w:pPr>
        <w:pStyle w:val="a6"/>
        <w:widowControl w:val="0"/>
        <w:ind w:left="0" w:firstLine="720"/>
        <w:jc w:val="right"/>
        <w:rPr>
          <w:bCs/>
          <w:szCs w:val="24"/>
        </w:rPr>
      </w:pPr>
      <w:r>
        <w:rPr>
          <w:bCs/>
          <w:szCs w:val="24"/>
        </w:rPr>
        <w:t>Приложение №2</w:t>
      </w:r>
    </w:p>
    <w:p w:rsidR="001D6DB2" w:rsidRDefault="001D6DB2" w:rsidP="008A225F">
      <w:pPr>
        <w:pStyle w:val="a6"/>
        <w:widowControl w:val="0"/>
        <w:ind w:left="0" w:firstLine="720"/>
        <w:jc w:val="right"/>
        <w:rPr>
          <w:bCs/>
          <w:szCs w:val="24"/>
        </w:rPr>
      </w:pPr>
      <w:r>
        <w:rPr>
          <w:bCs/>
          <w:szCs w:val="24"/>
        </w:rPr>
        <w:t>к ТЗ на уточнение критериев безопасности ГТС</w:t>
      </w:r>
    </w:p>
    <w:p w:rsidR="001D6DB2" w:rsidRDefault="001D6DB2" w:rsidP="008A225F">
      <w:pPr>
        <w:pStyle w:val="a6"/>
        <w:widowControl w:val="0"/>
        <w:ind w:left="0" w:firstLine="720"/>
        <w:jc w:val="right"/>
        <w:rPr>
          <w:bCs/>
          <w:szCs w:val="24"/>
        </w:rPr>
      </w:pPr>
    </w:p>
    <w:p w:rsidR="00921680" w:rsidRDefault="00921680" w:rsidP="00921680">
      <w:pPr>
        <w:pStyle w:val="a6"/>
        <w:widowControl w:val="0"/>
        <w:ind w:left="0" w:firstLine="720"/>
        <w:jc w:val="center"/>
        <w:rPr>
          <w:b/>
        </w:rPr>
      </w:pPr>
      <w:r>
        <w:rPr>
          <w:b/>
        </w:rPr>
        <w:t>Перечень контрольно-измерительной аппаратуры,</w:t>
      </w:r>
    </w:p>
    <w:p w:rsidR="008801A4" w:rsidRDefault="00921680" w:rsidP="00921680">
      <w:pPr>
        <w:pStyle w:val="a6"/>
        <w:widowControl w:val="0"/>
        <w:ind w:left="0" w:firstLine="720"/>
        <w:jc w:val="center"/>
        <w:rPr>
          <w:b/>
        </w:rPr>
      </w:pPr>
      <w:proofErr w:type="gramStart"/>
      <w:r>
        <w:rPr>
          <w:b/>
        </w:rPr>
        <w:t>установленной</w:t>
      </w:r>
      <w:r w:rsidR="008801A4" w:rsidRPr="00EB2189">
        <w:rPr>
          <w:b/>
        </w:rPr>
        <w:t xml:space="preserve"> на </w:t>
      </w:r>
      <w:r w:rsidR="008801A4">
        <w:rPr>
          <w:b/>
        </w:rPr>
        <w:t xml:space="preserve">гидротехнических </w:t>
      </w:r>
      <w:r w:rsidR="008801A4" w:rsidRPr="00EB2189">
        <w:rPr>
          <w:b/>
        </w:rPr>
        <w:t>сооружениях</w:t>
      </w:r>
      <w:r w:rsidR="008A225F">
        <w:rPr>
          <w:b/>
        </w:rPr>
        <w:t xml:space="preserve"> КВГЭС</w:t>
      </w:r>
      <w:proofErr w:type="gramEnd"/>
    </w:p>
    <w:p w:rsidR="008F77B7" w:rsidRPr="00EB2189" w:rsidRDefault="008F77B7" w:rsidP="008F77B7">
      <w:pPr>
        <w:pStyle w:val="a6"/>
        <w:widowControl w:val="0"/>
        <w:ind w:left="0"/>
        <w:rPr>
          <w:b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402"/>
        <w:gridCol w:w="1134"/>
        <w:gridCol w:w="1276"/>
        <w:gridCol w:w="1134"/>
      </w:tblGrid>
      <w:tr w:rsidR="008801A4" w:rsidRPr="00EB2189" w:rsidTr="00BB36AF">
        <w:trPr>
          <w:cantSplit/>
        </w:trPr>
        <w:tc>
          <w:tcPr>
            <w:tcW w:w="3119" w:type="dxa"/>
            <w:vMerge w:val="restart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Сооружение</w:t>
            </w:r>
          </w:p>
        </w:tc>
        <w:tc>
          <w:tcPr>
            <w:tcW w:w="3402" w:type="dxa"/>
            <w:vMerge w:val="restart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Контрольно-измерительная а</w:t>
            </w:r>
            <w:r w:rsidRPr="00EB2189">
              <w:t>п</w:t>
            </w:r>
            <w:r w:rsidRPr="00EB2189">
              <w:t>паратура</w:t>
            </w:r>
          </w:p>
        </w:tc>
        <w:tc>
          <w:tcPr>
            <w:tcW w:w="3544" w:type="dxa"/>
            <w:gridSpan w:val="3"/>
          </w:tcPr>
          <w:p w:rsidR="008801A4" w:rsidRPr="00EB2189" w:rsidRDefault="008801A4" w:rsidP="00BB36AF">
            <w:pPr>
              <w:jc w:val="center"/>
            </w:pPr>
            <w:r w:rsidRPr="00EB2189">
              <w:t>Количество КИА, шт.</w:t>
            </w:r>
          </w:p>
        </w:tc>
      </w:tr>
      <w:tr w:rsidR="008801A4" w:rsidRPr="00EB2189" w:rsidTr="00BB36AF">
        <w:trPr>
          <w:cantSplit/>
        </w:trPr>
        <w:tc>
          <w:tcPr>
            <w:tcW w:w="3119" w:type="dxa"/>
            <w:vMerge/>
          </w:tcPr>
          <w:p w:rsidR="008801A4" w:rsidRPr="00EB2189" w:rsidRDefault="008801A4" w:rsidP="00BB36AF">
            <w:pPr>
              <w:jc w:val="center"/>
            </w:pPr>
          </w:p>
        </w:tc>
        <w:tc>
          <w:tcPr>
            <w:tcW w:w="3402" w:type="dxa"/>
            <w:vMerge/>
          </w:tcPr>
          <w:p w:rsidR="008801A4" w:rsidRPr="00EB2189" w:rsidRDefault="008801A4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проек</w:t>
            </w:r>
            <w:r w:rsidRPr="00EB2189">
              <w:t>т</w:t>
            </w:r>
            <w:r w:rsidRPr="00EB2189">
              <w:t>ное</w:t>
            </w:r>
          </w:p>
        </w:tc>
        <w:tc>
          <w:tcPr>
            <w:tcW w:w="1276" w:type="dxa"/>
          </w:tcPr>
          <w:p w:rsidR="008801A4" w:rsidRPr="00EB2189" w:rsidRDefault="008801A4" w:rsidP="00BB36AF">
            <w:pPr>
              <w:jc w:val="center"/>
            </w:pPr>
            <w:proofErr w:type="spellStart"/>
            <w:r w:rsidRPr="00EB2189">
              <w:t>установ</w:t>
            </w:r>
            <w:proofErr w:type="spellEnd"/>
          </w:p>
          <w:p w:rsidR="008801A4" w:rsidRPr="00EB2189" w:rsidRDefault="008801A4" w:rsidP="00BB36AF">
            <w:pPr>
              <w:jc w:val="center"/>
            </w:pPr>
            <w:r w:rsidRPr="00EB2189">
              <w:t>ленное</w:t>
            </w:r>
          </w:p>
        </w:tc>
        <w:tc>
          <w:tcPr>
            <w:tcW w:w="1134" w:type="dxa"/>
          </w:tcPr>
          <w:p w:rsidR="008801A4" w:rsidRPr="00EB2189" w:rsidRDefault="008801A4" w:rsidP="00BB36AF">
            <w:pPr>
              <w:jc w:val="center"/>
            </w:pPr>
            <w:r w:rsidRPr="00EB2189">
              <w:t>дейс</w:t>
            </w:r>
            <w:r w:rsidRPr="00EB2189">
              <w:t>т</w:t>
            </w:r>
            <w:r w:rsidRPr="00EB2189">
              <w:t>вующее</w:t>
            </w:r>
          </w:p>
        </w:tc>
      </w:tr>
      <w:tr w:rsidR="008F77B7" w:rsidRPr="00EB2189" w:rsidTr="00BB36AF">
        <w:trPr>
          <w:cantSplit/>
        </w:trPr>
        <w:tc>
          <w:tcPr>
            <w:tcW w:w="3119" w:type="dxa"/>
          </w:tcPr>
          <w:p w:rsidR="008F77B7" w:rsidRPr="00BB36AF" w:rsidRDefault="00BB36AF" w:rsidP="00BB36AF">
            <w:pPr>
              <w:jc w:val="center"/>
              <w:rPr>
                <w:b/>
              </w:rPr>
            </w:pPr>
            <w:proofErr w:type="spellStart"/>
            <w:r w:rsidRPr="00BB36AF">
              <w:rPr>
                <w:b/>
              </w:rPr>
              <w:t>Сегозерский</w:t>
            </w:r>
            <w:proofErr w:type="spellEnd"/>
            <w:r w:rsidRPr="00BB36AF">
              <w:rPr>
                <w:b/>
              </w:rPr>
              <w:t xml:space="preserve"> гидроузел</w:t>
            </w:r>
          </w:p>
        </w:tc>
        <w:tc>
          <w:tcPr>
            <w:tcW w:w="3402" w:type="dxa"/>
          </w:tcPr>
          <w:p w:rsidR="008F77B7" w:rsidRPr="00EB2189" w:rsidRDefault="008F77B7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77B7" w:rsidRPr="00EB2189" w:rsidRDefault="008F77B7" w:rsidP="00BB36AF">
            <w:pPr>
              <w:jc w:val="center"/>
            </w:pPr>
          </w:p>
        </w:tc>
        <w:tc>
          <w:tcPr>
            <w:tcW w:w="1276" w:type="dxa"/>
          </w:tcPr>
          <w:p w:rsidR="008F77B7" w:rsidRPr="00EB2189" w:rsidRDefault="008F77B7" w:rsidP="00BB36AF">
            <w:pPr>
              <w:jc w:val="center"/>
            </w:pPr>
          </w:p>
        </w:tc>
        <w:tc>
          <w:tcPr>
            <w:tcW w:w="1134" w:type="dxa"/>
          </w:tcPr>
          <w:p w:rsidR="008F77B7" w:rsidRPr="00EB2189" w:rsidRDefault="008F77B7" w:rsidP="00BB36AF">
            <w:pPr>
              <w:jc w:val="center"/>
            </w:pP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 w:val="restart"/>
          </w:tcPr>
          <w:p w:rsidR="003371F8" w:rsidRDefault="003371F8" w:rsidP="00BB36AF">
            <w:pPr>
              <w:jc w:val="center"/>
            </w:pPr>
          </w:p>
          <w:p w:rsidR="003371F8" w:rsidRDefault="003371F8" w:rsidP="00BB36AF">
            <w:pPr>
              <w:jc w:val="center"/>
            </w:pPr>
          </w:p>
          <w:p w:rsidR="003371F8" w:rsidRPr="00EB2189" w:rsidRDefault="003371F8" w:rsidP="00BB36AF">
            <w:pPr>
              <w:jc w:val="center"/>
            </w:pPr>
            <w:r>
              <w:t>Земляная плотина</w:t>
            </w:r>
          </w:p>
        </w:tc>
        <w:tc>
          <w:tcPr>
            <w:tcW w:w="3402" w:type="dxa"/>
          </w:tcPr>
          <w:p w:rsidR="003371F8" w:rsidRPr="00EB2189" w:rsidRDefault="003371F8" w:rsidP="003371F8">
            <w:r>
              <w:t>Контрольные марки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38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/>
          </w:tcPr>
          <w:p w:rsidR="003371F8" w:rsidRDefault="003371F8" w:rsidP="00BB36AF">
            <w:pPr>
              <w:jc w:val="center"/>
            </w:pPr>
          </w:p>
        </w:tc>
        <w:tc>
          <w:tcPr>
            <w:tcW w:w="3402" w:type="dxa"/>
          </w:tcPr>
          <w:p w:rsidR="003371F8" w:rsidRPr="00EB2189" w:rsidRDefault="003371F8" w:rsidP="003371F8">
            <w:r>
              <w:t>Грунтовые реперы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14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/>
          </w:tcPr>
          <w:p w:rsidR="003371F8" w:rsidRDefault="003371F8" w:rsidP="00BB36AF">
            <w:pPr>
              <w:jc w:val="center"/>
            </w:pPr>
          </w:p>
        </w:tc>
        <w:tc>
          <w:tcPr>
            <w:tcW w:w="3402" w:type="dxa"/>
          </w:tcPr>
          <w:p w:rsidR="003371F8" w:rsidRPr="00EB2189" w:rsidRDefault="003371F8" w:rsidP="003371F8">
            <w:r>
              <w:t>Пьезометры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81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83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80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/>
          </w:tcPr>
          <w:p w:rsidR="003371F8" w:rsidRDefault="003371F8" w:rsidP="00BB36AF">
            <w:pPr>
              <w:jc w:val="center"/>
            </w:pPr>
          </w:p>
        </w:tc>
        <w:tc>
          <w:tcPr>
            <w:tcW w:w="3402" w:type="dxa"/>
          </w:tcPr>
          <w:p w:rsidR="003371F8" w:rsidRPr="00EB2189" w:rsidRDefault="003371F8" w:rsidP="003371F8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7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/>
          </w:tcPr>
          <w:p w:rsidR="003371F8" w:rsidRDefault="003371F8" w:rsidP="00BB36AF">
            <w:pPr>
              <w:jc w:val="center"/>
            </w:pPr>
          </w:p>
        </w:tc>
        <w:tc>
          <w:tcPr>
            <w:tcW w:w="3402" w:type="dxa"/>
          </w:tcPr>
          <w:p w:rsidR="003371F8" w:rsidRPr="00EB2189" w:rsidRDefault="003371F8" w:rsidP="003371F8">
            <w: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5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 w:val="restart"/>
          </w:tcPr>
          <w:p w:rsidR="003371F8" w:rsidRPr="00EB2189" w:rsidRDefault="003371F8" w:rsidP="00BB36AF">
            <w:pPr>
              <w:jc w:val="center"/>
            </w:pPr>
            <w:r>
              <w:t>Водосброс</w:t>
            </w:r>
          </w:p>
        </w:tc>
        <w:tc>
          <w:tcPr>
            <w:tcW w:w="3402" w:type="dxa"/>
          </w:tcPr>
          <w:p w:rsidR="003371F8" w:rsidRPr="00EB2189" w:rsidRDefault="003371F8" w:rsidP="003371F8">
            <w:proofErr w:type="spellStart"/>
            <w: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4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  <w:vMerge/>
          </w:tcPr>
          <w:p w:rsidR="003371F8" w:rsidRDefault="003371F8" w:rsidP="00BB36AF">
            <w:pPr>
              <w:jc w:val="center"/>
            </w:pPr>
          </w:p>
        </w:tc>
        <w:tc>
          <w:tcPr>
            <w:tcW w:w="3402" w:type="dxa"/>
          </w:tcPr>
          <w:p w:rsidR="003371F8" w:rsidRDefault="003371F8" w:rsidP="003371F8">
            <w:r>
              <w:t>Контрольные марки</w:t>
            </w:r>
          </w:p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  <w:r>
              <w:t>6</w:t>
            </w:r>
          </w:p>
        </w:tc>
      </w:tr>
      <w:tr w:rsidR="003371F8" w:rsidRPr="00EB2189" w:rsidTr="00BB36AF">
        <w:trPr>
          <w:cantSplit/>
        </w:trPr>
        <w:tc>
          <w:tcPr>
            <w:tcW w:w="3119" w:type="dxa"/>
          </w:tcPr>
          <w:p w:rsidR="003371F8" w:rsidRPr="003371F8" w:rsidRDefault="003371F8" w:rsidP="00BB36AF">
            <w:pPr>
              <w:jc w:val="center"/>
              <w:rPr>
                <w:b/>
              </w:rPr>
            </w:pPr>
            <w:proofErr w:type="spellStart"/>
            <w:r w:rsidRPr="003371F8">
              <w:rPr>
                <w:b/>
              </w:rPr>
              <w:t>Ондская</w:t>
            </w:r>
            <w:proofErr w:type="spellEnd"/>
            <w:r w:rsidRPr="003371F8">
              <w:rPr>
                <w:b/>
              </w:rPr>
              <w:t xml:space="preserve"> ГЭС</w:t>
            </w:r>
          </w:p>
        </w:tc>
        <w:tc>
          <w:tcPr>
            <w:tcW w:w="3402" w:type="dxa"/>
          </w:tcPr>
          <w:p w:rsidR="003371F8" w:rsidRDefault="003371F8" w:rsidP="003371F8"/>
        </w:tc>
        <w:tc>
          <w:tcPr>
            <w:tcW w:w="1134" w:type="dxa"/>
            <w:vAlign w:val="center"/>
          </w:tcPr>
          <w:p w:rsidR="003371F8" w:rsidRPr="00EB2189" w:rsidRDefault="003371F8" w:rsidP="00BB36AF">
            <w:pPr>
              <w:jc w:val="center"/>
            </w:pPr>
          </w:p>
        </w:tc>
        <w:tc>
          <w:tcPr>
            <w:tcW w:w="1276" w:type="dxa"/>
          </w:tcPr>
          <w:p w:rsidR="003371F8" w:rsidRPr="00EB2189" w:rsidRDefault="003371F8" w:rsidP="00BB36AF">
            <w:pPr>
              <w:jc w:val="center"/>
            </w:pPr>
          </w:p>
        </w:tc>
        <w:tc>
          <w:tcPr>
            <w:tcW w:w="1134" w:type="dxa"/>
          </w:tcPr>
          <w:p w:rsidR="003371F8" w:rsidRPr="00EB2189" w:rsidRDefault="003371F8" w:rsidP="00BB36AF">
            <w:pPr>
              <w:jc w:val="center"/>
            </w:pP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 w:val="restart"/>
          </w:tcPr>
          <w:p w:rsidR="00BD587B" w:rsidRDefault="00BD587B" w:rsidP="00BB36AF">
            <w:pPr>
              <w:jc w:val="center"/>
            </w:pPr>
            <w:r>
              <w:t>Бетонная плотина</w:t>
            </w:r>
          </w:p>
        </w:tc>
        <w:tc>
          <w:tcPr>
            <w:tcW w:w="3402" w:type="dxa"/>
          </w:tcPr>
          <w:p w:rsidR="00BD587B" w:rsidRDefault="00BD587B" w:rsidP="003371F8">
            <w:r>
              <w:t>Контрольные марки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D587B" w:rsidRPr="00EB2189" w:rsidRDefault="00AB3E1A" w:rsidP="00BB36AF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BD587B" w:rsidRPr="00EB2189" w:rsidRDefault="00AB3E1A" w:rsidP="00BB36AF">
            <w:pPr>
              <w:jc w:val="center"/>
            </w:pPr>
            <w:r>
              <w:t>38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Створные пункты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</w:tr>
      <w:tr w:rsidR="00AB3E1A" w:rsidRPr="00EB2189" w:rsidTr="00BB36AF">
        <w:trPr>
          <w:cantSplit/>
        </w:trPr>
        <w:tc>
          <w:tcPr>
            <w:tcW w:w="3119" w:type="dxa"/>
            <w:vMerge/>
          </w:tcPr>
          <w:p w:rsidR="00AB3E1A" w:rsidRDefault="00AB3E1A" w:rsidP="00BB36AF">
            <w:pPr>
              <w:jc w:val="center"/>
            </w:pPr>
          </w:p>
        </w:tc>
        <w:tc>
          <w:tcPr>
            <w:tcW w:w="3402" w:type="dxa"/>
          </w:tcPr>
          <w:p w:rsidR="00AB3E1A" w:rsidRDefault="00AB3E1A" w:rsidP="003371F8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AB3E1A" w:rsidRDefault="00AB3E1A" w:rsidP="00BB36AF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AB3E1A" w:rsidRDefault="00AB3E1A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AB3E1A" w:rsidRDefault="00AB3E1A" w:rsidP="00BB36AF">
            <w:pPr>
              <w:jc w:val="center"/>
            </w:pPr>
            <w:r>
              <w:t>6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31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30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Водосливы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Дрены нижнего яруса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142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112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112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Водосборники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113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113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Пьезометры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10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15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 w:val="restart"/>
          </w:tcPr>
          <w:p w:rsidR="00BD587B" w:rsidRDefault="00BD587B" w:rsidP="00BB36AF">
            <w:pPr>
              <w:jc w:val="center"/>
            </w:pPr>
            <w:r>
              <w:t>Здание ГЭС</w:t>
            </w:r>
          </w:p>
        </w:tc>
        <w:tc>
          <w:tcPr>
            <w:tcW w:w="3402" w:type="dxa"/>
          </w:tcPr>
          <w:p w:rsidR="00BD587B" w:rsidRDefault="00BD587B" w:rsidP="003371F8"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6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Пьезометры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Марки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1</w:t>
            </w:r>
            <w:r w:rsidR="00E03D10">
              <w:t>6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1</w:t>
            </w:r>
            <w:r w:rsidR="00E03D10">
              <w:t>6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1</w:t>
            </w:r>
            <w:r w:rsidR="00E03D10">
              <w:t>6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7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 w:val="restart"/>
          </w:tcPr>
          <w:p w:rsidR="00BD587B" w:rsidRDefault="00BD587B" w:rsidP="00BB36AF">
            <w:pPr>
              <w:jc w:val="center"/>
            </w:pPr>
            <w:r>
              <w:t>Напорный бассейн</w:t>
            </w:r>
            <w:r w:rsidR="00E03D10">
              <w:t xml:space="preserve"> с по</w:t>
            </w:r>
            <w:r w:rsidR="00E03D10">
              <w:t>д</w:t>
            </w:r>
            <w:r w:rsidR="00E03D10">
              <w:t>порными стенками подв</w:t>
            </w:r>
            <w:r w:rsidR="00E03D10">
              <w:t>о</w:t>
            </w:r>
            <w:r w:rsidR="00E03D10">
              <w:t>дящего канала</w:t>
            </w:r>
          </w:p>
        </w:tc>
        <w:tc>
          <w:tcPr>
            <w:tcW w:w="3402" w:type="dxa"/>
          </w:tcPr>
          <w:p w:rsidR="00BD587B" w:rsidRDefault="00BD587B" w:rsidP="003371F8"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2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Пьезометры </w:t>
            </w:r>
          </w:p>
        </w:tc>
        <w:tc>
          <w:tcPr>
            <w:tcW w:w="1134" w:type="dxa"/>
            <w:vAlign w:val="center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D587B" w:rsidRPr="00EB2189" w:rsidRDefault="00BD587B" w:rsidP="00BB36AF">
            <w:pPr>
              <w:jc w:val="center"/>
            </w:pPr>
            <w:r>
              <w:t>3</w:t>
            </w:r>
          </w:p>
        </w:tc>
      </w:tr>
      <w:tr w:rsidR="00BD587B" w:rsidRPr="00EB2189" w:rsidTr="00BB36AF">
        <w:trPr>
          <w:cantSplit/>
        </w:trPr>
        <w:tc>
          <w:tcPr>
            <w:tcW w:w="3119" w:type="dxa"/>
            <w:vMerge/>
          </w:tcPr>
          <w:p w:rsidR="00BD587B" w:rsidRDefault="00BD587B" w:rsidP="00BB36AF">
            <w:pPr>
              <w:jc w:val="center"/>
            </w:pPr>
          </w:p>
        </w:tc>
        <w:tc>
          <w:tcPr>
            <w:tcW w:w="3402" w:type="dxa"/>
          </w:tcPr>
          <w:p w:rsidR="00BD587B" w:rsidRDefault="00BD587B" w:rsidP="003371F8">
            <w:r>
              <w:t xml:space="preserve">Марки </w:t>
            </w:r>
          </w:p>
        </w:tc>
        <w:tc>
          <w:tcPr>
            <w:tcW w:w="1134" w:type="dxa"/>
            <w:vAlign w:val="center"/>
          </w:tcPr>
          <w:p w:rsidR="00BD587B" w:rsidRPr="00EB2189" w:rsidRDefault="00E03D10" w:rsidP="00BB36AF">
            <w:pPr>
              <w:jc w:val="center"/>
            </w:pPr>
            <w:r>
              <w:t>33</w:t>
            </w:r>
          </w:p>
        </w:tc>
        <w:tc>
          <w:tcPr>
            <w:tcW w:w="1276" w:type="dxa"/>
          </w:tcPr>
          <w:p w:rsidR="00BD587B" w:rsidRPr="00EB2189" w:rsidRDefault="00E03D10" w:rsidP="00BB36AF">
            <w:pPr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BD587B" w:rsidRPr="00EB2189" w:rsidRDefault="00E03D10" w:rsidP="00BB36AF">
            <w:pPr>
              <w:jc w:val="center"/>
            </w:pPr>
            <w:r>
              <w:t>33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</w:tcPr>
          <w:p w:rsidR="00BB36AF" w:rsidRPr="00BB36AF" w:rsidRDefault="00BB36AF" w:rsidP="00BB36AF">
            <w:pPr>
              <w:jc w:val="center"/>
              <w:rPr>
                <w:b/>
              </w:rPr>
            </w:pPr>
            <w:proofErr w:type="spellStart"/>
            <w:r w:rsidRPr="00BB36AF">
              <w:rPr>
                <w:b/>
              </w:rPr>
              <w:t>Маткожненская</w:t>
            </w:r>
            <w:proofErr w:type="spellEnd"/>
            <w:r w:rsidRPr="00BB36AF">
              <w:rPr>
                <w:b/>
              </w:rPr>
              <w:t xml:space="preserve"> ГЭС</w:t>
            </w:r>
          </w:p>
        </w:tc>
        <w:tc>
          <w:tcPr>
            <w:tcW w:w="3402" w:type="dxa"/>
          </w:tcPr>
          <w:p w:rsidR="00BB36AF" w:rsidRPr="00EB2189" w:rsidRDefault="00BB36AF" w:rsidP="003371F8"/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 w:val="restart"/>
          </w:tcPr>
          <w:p w:rsidR="00BB36AF" w:rsidRDefault="00BB36AF" w:rsidP="00BB36AF">
            <w:pPr>
              <w:jc w:val="center"/>
            </w:pPr>
          </w:p>
          <w:p w:rsidR="00BB36AF" w:rsidRPr="00EB2189" w:rsidRDefault="00BB36AF" w:rsidP="00BB36AF">
            <w:pPr>
              <w:jc w:val="center"/>
            </w:pPr>
            <w:r>
              <w:t>Дамбы подводящего канала</w:t>
            </w: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Грунтовые реперы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  <w:r>
              <w:t>4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Пьезометры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  <w:r>
              <w:t>20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Дренажные колодцы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  <w:r>
              <w:t>7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  <w:r>
              <w:t>4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 w:val="restart"/>
          </w:tcPr>
          <w:p w:rsidR="00BB36AF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Напорный бассейн</w:t>
            </w:r>
          </w:p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 xml:space="preserve">(со </w:t>
            </w:r>
            <w:proofErr w:type="gramStart"/>
            <w:r w:rsidRPr="00EB2189">
              <w:rPr>
                <w:sz w:val="22"/>
                <w:szCs w:val="22"/>
              </w:rPr>
              <w:t>щитовой</w:t>
            </w:r>
            <w:proofErr w:type="gramEnd"/>
            <w:r w:rsidRPr="00EB2189">
              <w:rPr>
                <w:sz w:val="22"/>
                <w:szCs w:val="22"/>
              </w:rPr>
              <w:t xml:space="preserve"> и подпорными стенками),</w:t>
            </w:r>
          </w:p>
          <w:p w:rsidR="00BB36AF" w:rsidRPr="00EB2189" w:rsidRDefault="00BB36AF" w:rsidP="00BB36AF">
            <w:pPr>
              <w:jc w:val="center"/>
            </w:pPr>
            <w:r w:rsidRPr="00EB2189">
              <w:rPr>
                <w:sz w:val="22"/>
                <w:szCs w:val="22"/>
              </w:rPr>
              <w:t>песчаная засыпка за подпо</w:t>
            </w:r>
            <w:r w:rsidRPr="00EB2189">
              <w:rPr>
                <w:sz w:val="22"/>
                <w:szCs w:val="22"/>
              </w:rPr>
              <w:t>р</w:t>
            </w:r>
            <w:r w:rsidRPr="00EB2189">
              <w:rPr>
                <w:sz w:val="22"/>
                <w:szCs w:val="22"/>
              </w:rPr>
              <w:t>ными стенками</w:t>
            </w: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proofErr w:type="spellStart"/>
            <w:r w:rsidRPr="00EB2189">
              <w:rPr>
                <w:sz w:val="22"/>
                <w:szCs w:val="22"/>
              </w:rP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4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Пьезометры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Грунтовые реперы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8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Марки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Створные знаки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Дрены в потерне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 w:val="restart"/>
          </w:tcPr>
          <w:p w:rsidR="00BB36AF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BB36AF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ГЭС</w:t>
            </w: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Контрольные реперы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18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Створные знаки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proofErr w:type="spellStart"/>
            <w:r w:rsidRPr="00EB2189">
              <w:rPr>
                <w:sz w:val="22"/>
                <w:szCs w:val="22"/>
              </w:rP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6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9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</w:tcPr>
          <w:p w:rsidR="00BB36AF" w:rsidRPr="008F77B7" w:rsidRDefault="00BB36AF" w:rsidP="008F77B7">
            <w:pPr>
              <w:jc w:val="center"/>
              <w:rPr>
                <w:b/>
              </w:rPr>
            </w:pPr>
            <w:proofErr w:type="spellStart"/>
            <w:r w:rsidRPr="008F77B7">
              <w:rPr>
                <w:b/>
              </w:rPr>
              <w:t>Выгостровская</w:t>
            </w:r>
            <w:proofErr w:type="spellEnd"/>
            <w:r w:rsidRPr="008F77B7">
              <w:rPr>
                <w:b/>
              </w:rPr>
              <w:t xml:space="preserve"> ГЭС</w:t>
            </w:r>
          </w:p>
        </w:tc>
        <w:tc>
          <w:tcPr>
            <w:tcW w:w="3402" w:type="dxa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276" w:type="dxa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134" w:type="dxa"/>
          </w:tcPr>
          <w:p w:rsidR="00BB36AF" w:rsidRPr="00EB2189" w:rsidRDefault="00BB36AF" w:rsidP="00BB36AF">
            <w:pPr>
              <w:jc w:val="center"/>
            </w:pP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lastRenderedPageBreak/>
              <w:t>Здание ГЭС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/>
            <w:vAlign w:val="center"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pStyle w:val="10"/>
            </w:pPr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9</w:t>
            </w:r>
          </w:p>
        </w:tc>
      </w:tr>
      <w:tr w:rsidR="00BB36AF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Земляная плотина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</w:tr>
      <w:tr w:rsidR="00BB36AF" w:rsidRPr="00EB2189" w:rsidTr="00BB36AF">
        <w:trPr>
          <w:cantSplit/>
          <w:trHeight w:val="324"/>
        </w:trPr>
        <w:tc>
          <w:tcPr>
            <w:tcW w:w="3119" w:type="dxa"/>
            <w:vMerge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r w:rsidRPr="00EB2189">
              <w:t>Грунтовые реперы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4</w:t>
            </w: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Левобережная дамба подв</w:t>
            </w:r>
            <w:r w:rsidRPr="00EB2189">
              <w:t>о</w:t>
            </w:r>
            <w:r w:rsidRPr="00EB2189">
              <w:t>дящего канала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 w:rsidRPr="00EB2189">
              <w:t>Грунтовые реперы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9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 w:rsidRPr="00EB2189">
              <w:t>Пьезометры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10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1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 w:val="restart"/>
          </w:tcPr>
          <w:p w:rsidR="00FD7C34" w:rsidRPr="00EB2189" w:rsidRDefault="00FD7C34" w:rsidP="00BB36AF">
            <w:pPr>
              <w:jc w:val="center"/>
            </w:pPr>
            <w:r>
              <w:t>Правобережная подпорная стенка подводящего канала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roofErr w:type="spellStart"/>
            <w:r>
              <w:t>Щелемеры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5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Защитная дамба</w:t>
            </w: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</w:tr>
      <w:tr w:rsidR="00FD7C34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Pr="00EB2189" w:rsidRDefault="00FD7C34" w:rsidP="00BB36AF">
            <w:pPr>
              <w:pStyle w:val="10"/>
            </w:pPr>
            <w:r>
              <w:t>Грунтовые марки</w:t>
            </w:r>
          </w:p>
        </w:tc>
        <w:tc>
          <w:tcPr>
            <w:tcW w:w="1134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4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Водосброс</w:t>
            </w: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r w:rsidRPr="00EB2189">
              <w:t>Скальные марки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16028C">
            <w:pPr>
              <w:pStyle w:val="24"/>
            </w:pPr>
            <w:r w:rsidRPr="00EB2189">
              <w:t>-</w:t>
            </w:r>
          </w:p>
        </w:tc>
        <w:tc>
          <w:tcPr>
            <w:tcW w:w="1276" w:type="dxa"/>
            <w:vAlign w:val="center"/>
          </w:tcPr>
          <w:p w:rsidR="00BB36AF" w:rsidRPr="00EB2189" w:rsidRDefault="00FD7C34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BB36AF" w:rsidRPr="00EB2189" w:rsidRDefault="00FD7C34" w:rsidP="00BB36AF">
            <w:pPr>
              <w:jc w:val="center"/>
            </w:pPr>
            <w:r>
              <w:t>12</w:t>
            </w:r>
          </w:p>
        </w:tc>
      </w:tr>
      <w:tr w:rsidR="00FD7C34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Отводящий канал</w:t>
            </w:r>
          </w:p>
        </w:tc>
        <w:tc>
          <w:tcPr>
            <w:tcW w:w="3402" w:type="dxa"/>
            <w:vAlign w:val="center"/>
          </w:tcPr>
          <w:p w:rsidR="00FD7C34" w:rsidRPr="00EB2189" w:rsidRDefault="00FD7C34" w:rsidP="00BB36AF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P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6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BB36AF" w:rsidRDefault="00BB36AF" w:rsidP="00BB36AF">
            <w:pPr>
              <w:jc w:val="center"/>
              <w:rPr>
                <w:b/>
              </w:rPr>
            </w:pPr>
            <w:r w:rsidRPr="00BB36AF">
              <w:rPr>
                <w:b/>
              </w:rPr>
              <w:t>Беломорская ГЭС</w:t>
            </w:r>
          </w:p>
        </w:tc>
        <w:tc>
          <w:tcPr>
            <w:tcW w:w="3402" w:type="dxa"/>
            <w:vAlign w:val="center"/>
          </w:tcPr>
          <w:p w:rsidR="00BB36AF" w:rsidRPr="00EB2189" w:rsidRDefault="00BB36AF" w:rsidP="00BB36AF"/>
        </w:tc>
        <w:tc>
          <w:tcPr>
            <w:tcW w:w="1134" w:type="dxa"/>
            <w:vAlign w:val="center"/>
          </w:tcPr>
          <w:p w:rsidR="00BB36AF" w:rsidRPr="00EB2189" w:rsidRDefault="00BB36AF" w:rsidP="0016028C">
            <w:pPr>
              <w:pStyle w:val="24"/>
            </w:pPr>
          </w:p>
        </w:tc>
        <w:tc>
          <w:tcPr>
            <w:tcW w:w="1276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</w:tr>
      <w:tr w:rsidR="002C51A0" w:rsidRPr="00EB2189" w:rsidTr="002C51A0">
        <w:trPr>
          <w:cantSplit/>
          <w:trHeight w:val="361"/>
        </w:trPr>
        <w:tc>
          <w:tcPr>
            <w:tcW w:w="3119" w:type="dxa"/>
            <w:vMerge w:val="restart"/>
            <w:vAlign w:val="center"/>
          </w:tcPr>
          <w:p w:rsidR="002C51A0" w:rsidRPr="00EB2189" w:rsidRDefault="002C51A0" w:rsidP="00BB36AF">
            <w:pPr>
              <w:jc w:val="center"/>
            </w:pPr>
            <w:r>
              <w:t>Здание ГЭС</w:t>
            </w:r>
          </w:p>
        </w:tc>
        <w:tc>
          <w:tcPr>
            <w:tcW w:w="3402" w:type="dxa"/>
            <w:vAlign w:val="center"/>
          </w:tcPr>
          <w:p w:rsidR="002C51A0" w:rsidRPr="00EB2189" w:rsidRDefault="002C51A0" w:rsidP="00BB36AF">
            <w:r>
              <w:t>Контрольные марки</w:t>
            </w:r>
          </w:p>
        </w:tc>
        <w:tc>
          <w:tcPr>
            <w:tcW w:w="1134" w:type="dxa"/>
            <w:vAlign w:val="center"/>
          </w:tcPr>
          <w:p w:rsidR="002C51A0" w:rsidRPr="0031232D" w:rsidRDefault="00C279CE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2C51A0" w:rsidRPr="00EB2189" w:rsidRDefault="0016028C" w:rsidP="00BB36AF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2C51A0" w:rsidRPr="00EB2189" w:rsidRDefault="0016028C" w:rsidP="00BB36AF">
            <w:pPr>
              <w:jc w:val="center"/>
            </w:pPr>
            <w:r>
              <w:t>16</w:t>
            </w:r>
          </w:p>
        </w:tc>
      </w:tr>
      <w:tr w:rsidR="002C51A0" w:rsidRPr="00EB2189" w:rsidTr="00BB36AF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2C51A0" w:rsidRPr="00EB2189" w:rsidRDefault="002C51A0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2C51A0" w:rsidRPr="00EB2189" w:rsidRDefault="002C51A0" w:rsidP="00BB36AF"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2C51A0" w:rsidRPr="002C51A0" w:rsidRDefault="002C51A0" w:rsidP="0016028C">
            <w:pPr>
              <w:pStyle w:val="24"/>
            </w:pPr>
            <w:r w:rsidRPr="002C51A0">
              <w:t>1</w:t>
            </w:r>
          </w:p>
        </w:tc>
        <w:tc>
          <w:tcPr>
            <w:tcW w:w="1276" w:type="dxa"/>
            <w:vAlign w:val="center"/>
          </w:tcPr>
          <w:p w:rsidR="002C51A0" w:rsidRPr="00EB2189" w:rsidRDefault="0031232D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2C51A0" w:rsidRPr="00EB2189" w:rsidRDefault="0031232D" w:rsidP="00BB36AF">
            <w:pPr>
              <w:jc w:val="center"/>
            </w:pPr>
            <w:r>
              <w:t>1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EB2189" w:rsidRDefault="002C51A0" w:rsidP="00BB36AF">
            <w:pPr>
              <w:jc w:val="center"/>
            </w:pPr>
            <w:r>
              <w:t xml:space="preserve">Водосброс </w:t>
            </w:r>
          </w:p>
        </w:tc>
        <w:tc>
          <w:tcPr>
            <w:tcW w:w="3402" w:type="dxa"/>
            <w:vAlign w:val="center"/>
          </w:tcPr>
          <w:p w:rsidR="00BB36AF" w:rsidRPr="00EB2189" w:rsidRDefault="002C51A0" w:rsidP="00BB36AF">
            <w:r>
              <w:t xml:space="preserve">Марки </w:t>
            </w:r>
          </w:p>
        </w:tc>
        <w:tc>
          <w:tcPr>
            <w:tcW w:w="1134" w:type="dxa"/>
            <w:vAlign w:val="center"/>
          </w:tcPr>
          <w:p w:rsidR="00BB36AF" w:rsidRPr="002C51A0" w:rsidRDefault="002C51A0" w:rsidP="0016028C">
            <w:pPr>
              <w:pStyle w:val="24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B36AF" w:rsidRPr="00EB2189" w:rsidRDefault="0016028C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BB36AF" w:rsidRPr="00EB2189" w:rsidRDefault="0016028C" w:rsidP="00BB36AF">
            <w:pPr>
              <w:jc w:val="center"/>
            </w:pPr>
            <w:r>
              <w:t>8</w:t>
            </w:r>
          </w:p>
        </w:tc>
      </w:tr>
      <w:tr w:rsidR="0016028C" w:rsidRPr="00EB2189" w:rsidTr="00BB36AF">
        <w:trPr>
          <w:cantSplit/>
          <w:trHeight w:val="70"/>
        </w:trPr>
        <w:tc>
          <w:tcPr>
            <w:tcW w:w="3119" w:type="dxa"/>
            <w:vMerge w:val="restart"/>
            <w:vAlign w:val="center"/>
          </w:tcPr>
          <w:p w:rsidR="0016028C" w:rsidRPr="00EB2189" w:rsidRDefault="0016028C" w:rsidP="0016028C">
            <w:pPr>
              <w:jc w:val="center"/>
            </w:pPr>
            <w:r>
              <w:t>Земляные плотины</w:t>
            </w:r>
          </w:p>
          <w:p w:rsidR="0016028C" w:rsidRPr="00EB2189" w:rsidRDefault="0016028C" w:rsidP="002C51A0">
            <w:pPr>
              <w:jc w:val="center"/>
            </w:pPr>
            <w:r>
              <w:t xml:space="preserve"> </w:t>
            </w:r>
          </w:p>
        </w:tc>
        <w:tc>
          <w:tcPr>
            <w:tcW w:w="3402" w:type="dxa"/>
            <w:vAlign w:val="center"/>
          </w:tcPr>
          <w:p w:rsidR="0016028C" w:rsidRPr="00EB2189" w:rsidRDefault="0016028C" w:rsidP="00BB36AF">
            <w:r>
              <w:t>Контрольные реперы</w:t>
            </w:r>
          </w:p>
        </w:tc>
        <w:tc>
          <w:tcPr>
            <w:tcW w:w="1134" w:type="dxa"/>
            <w:vAlign w:val="center"/>
          </w:tcPr>
          <w:p w:rsidR="0016028C" w:rsidRPr="00C279CE" w:rsidRDefault="00C279CE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3</w:t>
            </w:r>
            <w:r w:rsidR="00C279CE">
              <w:t>1</w:t>
            </w:r>
          </w:p>
        </w:tc>
        <w:tc>
          <w:tcPr>
            <w:tcW w:w="1134" w:type="dxa"/>
            <w:vAlign w:val="center"/>
          </w:tcPr>
          <w:p w:rsidR="0016028C" w:rsidRPr="00EB2189" w:rsidRDefault="00C279CE" w:rsidP="00BB36AF">
            <w:pPr>
              <w:jc w:val="center"/>
            </w:pPr>
            <w:r>
              <w:t>29</w:t>
            </w:r>
          </w:p>
        </w:tc>
      </w:tr>
      <w:tr w:rsidR="0016028C" w:rsidRPr="00EB2189" w:rsidTr="00BB36AF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BB36AF">
            <w:r>
              <w:t xml:space="preserve">Водомерные устройства </w:t>
            </w:r>
          </w:p>
        </w:tc>
        <w:tc>
          <w:tcPr>
            <w:tcW w:w="1134" w:type="dxa"/>
            <w:vAlign w:val="center"/>
          </w:tcPr>
          <w:p w:rsidR="0016028C" w:rsidRPr="002C51A0" w:rsidRDefault="0016028C" w:rsidP="0016028C">
            <w:pPr>
              <w:pStyle w:val="24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9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16028C" w:rsidRPr="0031232D" w:rsidRDefault="0031232D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16028C">
            <w:pPr>
              <w:jc w:val="center"/>
            </w:pPr>
            <w:r>
              <w:t xml:space="preserve">6 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16028C">
            <w:pPr>
              <w:jc w:val="center"/>
            </w:pPr>
            <w:r>
              <w:t>6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16028C" w:rsidRPr="002C51A0" w:rsidRDefault="0016028C" w:rsidP="0016028C">
            <w:pPr>
              <w:pStyle w:val="24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5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Align w:val="center"/>
          </w:tcPr>
          <w:p w:rsidR="0016028C" w:rsidRPr="00EB2189" w:rsidRDefault="00C279CE" w:rsidP="00C279CE">
            <w:pPr>
              <w:jc w:val="center"/>
            </w:pPr>
            <w:r>
              <w:t>Подпорные стенки о</w:t>
            </w:r>
            <w:r w:rsidR="0016028C">
              <w:t>твод</w:t>
            </w:r>
            <w:r w:rsidR="0016028C">
              <w:t>я</w:t>
            </w:r>
            <w:r>
              <w:t>щего</w:t>
            </w:r>
            <w:r w:rsidR="0016028C">
              <w:t xml:space="preserve"> канал</w:t>
            </w:r>
            <w:r>
              <w:t>а</w:t>
            </w: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 xml:space="preserve"> </w:t>
            </w:r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16028C" w:rsidRPr="0016028C" w:rsidRDefault="0016028C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 xml:space="preserve">4 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 xml:space="preserve">4 </w:t>
            </w:r>
          </w:p>
        </w:tc>
      </w:tr>
      <w:tr w:rsidR="00E03D10" w:rsidRPr="00EB2189" w:rsidTr="0016028C">
        <w:trPr>
          <w:cantSplit/>
          <w:trHeight w:val="364"/>
        </w:trPr>
        <w:tc>
          <w:tcPr>
            <w:tcW w:w="3119" w:type="dxa"/>
            <w:vAlign w:val="center"/>
          </w:tcPr>
          <w:p w:rsidR="00E03D10" w:rsidRPr="00E03D10" w:rsidRDefault="00E03D10" w:rsidP="002C51A0">
            <w:pPr>
              <w:jc w:val="center"/>
              <w:rPr>
                <w:b/>
              </w:rPr>
            </w:pPr>
            <w:proofErr w:type="spellStart"/>
            <w:r w:rsidRPr="00E03D10">
              <w:rPr>
                <w:b/>
              </w:rPr>
              <w:t>Палакоргская</w:t>
            </w:r>
            <w:proofErr w:type="spellEnd"/>
            <w:r w:rsidRPr="00E03D10">
              <w:rPr>
                <w:b/>
              </w:rPr>
              <w:t xml:space="preserve"> ГЭС</w:t>
            </w:r>
          </w:p>
        </w:tc>
        <w:tc>
          <w:tcPr>
            <w:tcW w:w="3402" w:type="dxa"/>
            <w:vAlign w:val="center"/>
          </w:tcPr>
          <w:p w:rsidR="00E03D10" w:rsidRDefault="00E03D10" w:rsidP="002C51A0"/>
        </w:tc>
        <w:tc>
          <w:tcPr>
            <w:tcW w:w="1134" w:type="dxa"/>
            <w:vAlign w:val="center"/>
          </w:tcPr>
          <w:p w:rsidR="00E03D10" w:rsidRDefault="00E03D10" w:rsidP="0016028C">
            <w:pPr>
              <w:pStyle w:val="24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E03D10" w:rsidRDefault="00E03D10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E03D10" w:rsidRDefault="00E03D10" w:rsidP="00BB36AF">
            <w:pPr>
              <w:jc w:val="center"/>
            </w:pP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 w:rsidRPr="00E03D10">
              <w:t>Дамбы подводящего канала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Пьезометры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Грунтовые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7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2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 w:rsidRPr="00E03D10">
              <w:t>Здание ГЭС</w:t>
            </w:r>
            <w:r>
              <w:t xml:space="preserve"> 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proofErr w:type="spellStart"/>
            <w: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Водомерное устройство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780603">
            <w:r>
              <w:t>Поверхностные марки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16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>
              <w:t>Пристанционная площадка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</w:tbl>
    <w:p w:rsidR="00E5522B" w:rsidRDefault="00E5522B" w:rsidP="001D6DB2">
      <w:pPr>
        <w:jc w:val="both"/>
      </w:pPr>
    </w:p>
    <w:p w:rsidR="007257BB" w:rsidRDefault="001D6DB2" w:rsidP="00540912">
      <w:pPr>
        <w:shd w:val="clear" w:color="auto" w:fill="FFFFFF"/>
        <w:spacing w:line="360" w:lineRule="auto"/>
        <w:ind w:left="24" w:right="19" w:firstLine="725"/>
        <w:jc w:val="both"/>
        <w:rPr>
          <w:b/>
          <w:bCs/>
          <w:spacing w:val="-9"/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ab/>
      </w:r>
    </w:p>
    <w:sectPr w:rsidR="007257BB" w:rsidSect="00E43C74">
      <w:pgSz w:w="11906" w:h="16838"/>
      <w:pgMar w:top="72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93669"/>
    <w:multiLevelType w:val="multilevel"/>
    <w:tmpl w:val="F9586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64"/>
        </w:tabs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92"/>
        </w:tabs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88"/>
        </w:tabs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6"/>
        </w:tabs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84"/>
        </w:tabs>
        <w:ind w:left="3684" w:hanging="1800"/>
      </w:pPr>
      <w:rPr>
        <w:rFonts w:hint="default"/>
      </w:rPr>
    </w:lvl>
  </w:abstractNum>
  <w:abstractNum w:abstractNumId="2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6966A4"/>
    <w:multiLevelType w:val="hybridMultilevel"/>
    <w:tmpl w:val="71CADF34"/>
    <w:lvl w:ilvl="0" w:tplc="EAD8F40E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A97023"/>
    <w:multiLevelType w:val="hybridMultilevel"/>
    <w:tmpl w:val="5B92482A"/>
    <w:lvl w:ilvl="0" w:tplc="E4DEC4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E0C6E"/>
    <w:multiLevelType w:val="hybridMultilevel"/>
    <w:tmpl w:val="DF6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22768F"/>
    <w:multiLevelType w:val="multilevel"/>
    <w:tmpl w:val="C854CA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9">
    <w:nsid w:val="420B638A"/>
    <w:multiLevelType w:val="hybridMultilevel"/>
    <w:tmpl w:val="76BEBB80"/>
    <w:lvl w:ilvl="0" w:tplc="49CEFBA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EB705D"/>
    <w:multiLevelType w:val="hybridMultilevel"/>
    <w:tmpl w:val="4F76D8C8"/>
    <w:lvl w:ilvl="0" w:tplc="DE366C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E765D5"/>
    <w:multiLevelType w:val="hybridMultilevel"/>
    <w:tmpl w:val="3A1210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12"/>
  </w:num>
  <w:num w:numId="12">
    <w:abstractNumId w:val="5"/>
  </w:num>
  <w:num w:numId="13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autoHyphenation/>
  <w:drawingGridHorizontalSpacing w:val="120"/>
  <w:displayHorizontalDrawingGridEvery w:val="2"/>
  <w:noPunctuationKerning/>
  <w:characterSpacingControl w:val="doNotCompress"/>
  <w:compat/>
  <w:rsids>
    <w:rsidRoot w:val="00B22C19"/>
    <w:rsid w:val="00002CD6"/>
    <w:rsid w:val="000465EF"/>
    <w:rsid w:val="000D3426"/>
    <w:rsid w:val="0016028C"/>
    <w:rsid w:val="001D6DB2"/>
    <w:rsid w:val="00220834"/>
    <w:rsid w:val="00242288"/>
    <w:rsid w:val="00272040"/>
    <w:rsid w:val="002C51A0"/>
    <w:rsid w:val="0031232D"/>
    <w:rsid w:val="003371F8"/>
    <w:rsid w:val="00387543"/>
    <w:rsid w:val="003A57BE"/>
    <w:rsid w:val="003D5824"/>
    <w:rsid w:val="004073D8"/>
    <w:rsid w:val="0042632C"/>
    <w:rsid w:val="00482941"/>
    <w:rsid w:val="00492CF0"/>
    <w:rsid w:val="004B1E71"/>
    <w:rsid w:val="004C6BAB"/>
    <w:rsid w:val="00515697"/>
    <w:rsid w:val="00521D5C"/>
    <w:rsid w:val="00540912"/>
    <w:rsid w:val="005826C7"/>
    <w:rsid w:val="005B0C98"/>
    <w:rsid w:val="00663D4E"/>
    <w:rsid w:val="006C5F6D"/>
    <w:rsid w:val="007257BB"/>
    <w:rsid w:val="00760392"/>
    <w:rsid w:val="00780603"/>
    <w:rsid w:val="007E0107"/>
    <w:rsid w:val="00873593"/>
    <w:rsid w:val="008801A4"/>
    <w:rsid w:val="008A225F"/>
    <w:rsid w:val="008A3468"/>
    <w:rsid w:val="008B0A99"/>
    <w:rsid w:val="008B2C9D"/>
    <w:rsid w:val="008D22E2"/>
    <w:rsid w:val="008E3310"/>
    <w:rsid w:val="008F4956"/>
    <w:rsid w:val="008F77B7"/>
    <w:rsid w:val="0090430C"/>
    <w:rsid w:val="00912238"/>
    <w:rsid w:val="00921680"/>
    <w:rsid w:val="009816D1"/>
    <w:rsid w:val="009B773A"/>
    <w:rsid w:val="00A36118"/>
    <w:rsid w:val="00AB3E1A"/>
    <w:rsid w:val="00B20550"/>
    <w:rsid w:val="00B22C19"/>
    <w:rsid w:val="00BA1533"/>
    <w:rsid w:val="00BB36AF"/>
    <w:rsid w:val="00BD587B"/>
    <w:rsid w:val="00BF3507"/>
    <w:rsid w:val="00C101DF"/>
    <w:rsid w:val="00C22C04"/>
    <w:rsid w:val="00C279CE"/>
    <w:rsid w:val="00CB53D0"/>
    <w:rsid w:val="00D201F1"/>
    <w:rsid w:val="00D36775"/>
    <w:rsid w:val="00D54810"/>
    <w:rsid w:val="00DE631F"/>
    <w:rsid w:val="00E03D10"/>
    <w:rsid w:val="00E4066D"/>
    <w:rsid w:val="00E43C74"/>
    <w:rsid w:val="00E5522B"/>
    <w:rsid w:val="00ED531E"/>
    <w:rsid w:val="00FD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1E71"/>
    <w:rPr>
      <w:sz w:val="24"/>
      <w:szCs w:val="24"/>
    </w:rPr>
  </w:style>
  <w:style w:type="paragraph" w:styleId="1">
    <w:name w:val="heading 1"/>
    <w:basedOn w:val="a0"/>
    <w:next w:val="a0"/>
    <w:qFormat/>
    <w:rsid w:val="004B1E7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1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1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1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B1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B1E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4B1E71"/>
    <w:rPr>
      <w:rFonts w:ascii="Arial" w:hAnsi="Arial"/>
      <w:szCs w:val="20"/>
    </w:rPr>
  </w:style>
  <w:style w:type="paragraph" w:styleId="a4">
    <w:name w:val="Title"/>
    <w:basedOn w:val="a0"/>
    <w:qFormat/>
    <w:rsid w:val="004B1E71"/>
    <w:pPr>
      <w:jc w:val="center"/>
    </w:pPr>
    <w:rPr>
      <w:b/>
      <w:szCs w:val="20"/>
    </w:rPr>
  </w:style>
  <w:style w:type="paragraph" w:styleId="a5">
    <w:name w:val="Body Text"/>
    <w:basedOn w:val="a0"/>
    <w:rsid w:val="004B1E71"/>
    <w:pPr>
      <w:spacing w:after="120"/>
    </w:pPr>
  </w:style>
  <w:style w:type="paragraph" w:styleId="a6">
    <w:name w:val="Body Text Indent"/>
    <w:basedOn w:val="a0"/>
    <w:rsid w:val="004B1E71"/>
    <w:pPr>
      <w:ind w:left="720"/>
    </w:pPr>
    <w:rPr>
      <w:szCs w:val="20"/>
    </w:rPr>
  </w:style>
  <w:style w:type="paragraph" w:styleId="a7">
    <w:name w:val="List"/>
    <w:basedOn w:val="a0"/>
    <w:rsid w:val="004B1E71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1E71"/>
  </w:style>
  <w:style w:type="paragraph" w:styleId="30">
    <w:name w:val="Body Text Indent 3"/>
    <w:basedOn w:val="a0"/>
    <w:rsid w:val="004B1E71"/>
    <w:pPr>
      <w:ind w:left="284"/>
    </w:pPr>
    <w:rPr>
      <w:szCs w:val="20"/>
    </w:rPr>
  </w:style>
  <w:style w:type="paragraph" w:styleId="31">
    <w:name w:val="Body Text 3"/>
    <w:basedOn w:val="a0"/>
    <w:rsid w:val="004B1E71"/>
    <w:pPr>
      <w:ind w:right="186"/>
    </w:pPr>
    <w:rPr>
      <w:szCs w:val="20"/>
    </w:rPr>
  </w:style>
  <w:style w:type="paragraph" w:styleId="aa">
    <w:name w:val="head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1E7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4B1E7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1E71"/>
    <w:pPr>
      <w:tabs>
        <w:tab w:val="clear" w:pos="1134"/>
        <w:tab w:val="num" w:pos="1701"/>
      </w:tabs>
      <w:ind w:left="1701" w:hanging="567"/>
    </w:pPr>
  </w:style>
  <w:style w:type="paragraph" w:styleId="ad">
    <w:name w:val="Plain Text"/>
    <w:basedOn w:val="a0"/>
    <w:link w:val="ae"/>
    <w:unhideWhenUsed/>
    <w:rsid w:val="008D22E2"/>
    <w:rPr>
      <w:rFonts w:ascii="Courier New" w:hAnsi="Courier New"/>
      <w:sz w:val="20"/>
      <w:szCs w:val="20"/>
    </w:rPr>
  </w:style>
  <w:style w:type="paragraph" w:customStyle="1" w:styleId="a">
    <w:name w:val="Пункт"/>
    <w:basedOn w:val="a0"/>
    <w:rsid w:val="004B1E71"/>
    <w:pPr>
      <w:numPr>
        <w:ilvl w:val="2"/>
        <w:numId w:val="1"/>
      </w:numPr>
      <w:spacing w:line="360" w:lineRule="auto"/>
      <w:ind w:hanging="180"/>
      <w:jc w:val="both"/>
    </w:pPr>
    <w:rPr>
      <w:sz w:val="28"/>
      <w:szCs w:val="28"/>
    </w:rPr>
  </w:style>
  <w:style w:type="paragraph" w:customStyle="1" w:styleId="af">
    <w:name w:val="Пункт б/н"/>
    <w:basedOn w:val="a0"/>
    <w:rsid w:val="004B1E71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f0">
    <w:name w:val="Таблица шапка"/>
    <w:basedOn w:val="a0"/>
    <w:rsid w:val="004B1E7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0"/>
    <w:rsid w:val="004B1E71"/>
    <w:pPr>
      <w:spacing w:before="40" w:after="40"/>
      <w:ind w:left="57" w:right="57"/>
    </w:pPr>
    <w:rPr>
      <w:snapToGrid w:val="0"/>
      <w:szCs w:val="20"/>
    </w:rPr>
  </w:style>
  <w:style w:type="character" w:customStyle="1" w:styleId="af2">
    <w:name w:val="комментарий"/>
    <w:basedOn w:val="a1"/>
    <w:rsid w:val="004B1E71"/>
    <w:rPr>
      <w:b/>
      <w:i/>
      <w:shd w:val="clear" w:color="auto" w:fill="FFFF99"/>
    </w:rPr>
  </w:style>
  <w:style w:type="paragraph" w:styleId="23">
    <w:name w:val="Body Text Indent 2"/>
    <w:basedOn w:val="a0"/>
    <w:rsid w:val="004B1E71"/>
    <w:pPr>
      <w:spacing w:after="120" w:line="480" w:lineRule="auto"/>
      <w:ind w:left="283"/>
    </w:pPr>
  </w:style>
  <w:style w:type="character" w:customStyle="1" w:styleId="ae">
    <w:name w:val="Текст Знак"/>
    <w:basedOn w:val="a1"/>
    <w:link w:val="ad"/>
    <w:rsid w:val="008D22E2"/>
    <w:rPr>
      <w:rFonts w:ascii="Courier New" w:hAnsi="Courier New"/>
    </w:rPr>
  </w:style>
  <w:style w:type="character" w:customStyle="1" w:styleId="21">
    <w:name w:val="Основной текст 2 Знак"/>
    <w:basedOn w:val="a1"/>
    <w:link w:val="20"/>
    <w:rsid w:val="009816D1"/>
    <w:rPr>
      <w:rFonts w:ascii="Arial" w:hAnsi="Arial"/>
      <w:sz w:val="24"/>
    </w:rPr>
  </w:style>
  <w:style w:type="paragraph" w:customStyle="1" w:styleId="10">
    <w:name w:val="Обычный1"/>
    <w:link w:val="11"/>
    <w:rsid w:val="008801A4"/>
    <w:rPr>
      <w:sz w:val="24"/>
    </w:rPr>
  </w:style>
  <w:style w:type="paragraph" w:styleId="24">
    <w:name w:val="toc 2"/>
    <w:basedOn w:val="a0"/>
    <w:next w:val="a0"/>
    <w:autoRedefine/>
    <w:semiHidden/>
    <w:rsid w:val="0016028C"/>
    <w:pPr>
      <w:tabs>
        <w:tab w:val="right" w:leader="dot" w:pos="9344"/>
      </w:tabs>
      <w:overflowPunct w:val="0"/>
      <w:autoSpaceDE w:val="0"/>
      <w:autoSpaceDN w:val="0"/>
      <w:adjustRightInd w:val="0"/>
      <w:jc w:val="center"/>
      <w:textAlignment w:val="baseline"/>
    </w:pPr>
    <w:rPr>
      <w:noProof/>
      <w:szCs w:val="28"/>
      <w:lang w:val="en-US"/>
    </w:rPr>
  </w:style>
  <w:style w:type="character" w:customStyle="1" w:styleId="11">
    <w:name w:val="Обычный1 Знак"/>
    <w:basedOn w:val="a1"/>
    <w:link w:val="10"/>
    <w:rsid w:val="008801A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5B4C5-51FE-4DA5-A2AC-CEC8B0BF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442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Кобец</cp:lastModifiedBy>
  <cp:revision>7</cp:revision>
  <cp:lastPrinted>2010-12-08T07:02:00Z</cp:lastPrinted>
  <dcterms:created xsi:type="dcterms:W3CDTF">2010-12-28T08:40:00Z</dcterms:created>
  <dcterms:modified xsi:type="dcterms:W3CDTF">2011-03-17T08:59:00Z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1665050382</vt:i4>
  </property>
  <property fmtid="{D5CDD505-2E9C-101B-9397-08002B2CF9AE}" pid="3" name="_NewReviewCycle">
    <vt:lpwstr/>
  </property>
  <property fmtid="{D5CDD505-2E9C-101B-9397-08002B2CF9AE}" pid="4" name="_EmailSubject">
    <vt:lpwstr>ТЗ на уточнение критериев безопасности ГТС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